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FEDD11" w14:textId="77777777" w:rsidR="00287F9F" w:rsidRDefault="00287F9F" w:rsidP="00287F9F">
      <w:pPr>
        <w:pStyle w:val="Standard"/>
        <w:tabs>
          <w:tab w:val="left" w:pos="708"/>
        </w:tabs>
        <w:spacing w:line="360" w:lineRule="auto"/>
        <w:jc w:val="right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>Załącznik nr 4</w:t>
      </w:r>
    </w:p>
    <w:p w14:paraId="3673C86B" w14:textId="31D7FD2E" w:rsidR="00287F9F" w:rsidRDefault="00287F9F" w:rsidP="00287F9F">
      <w:pPr>
        <w:pStyle w:val="Standard"/>
        <w:tabs>
          <w:tab w:val="left" w:pos="708"/>
        </w:tabs>
        <w:spacing w:line="360" w:lineRule="auto"/>
        <w:jc w:val="center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 xml:space="preserve">Umowa </w:t>
      </w:r>
      <w:r w:rsidR="00840FA1">
        <w:rPr>
          <w:rFonts w:ascii="Bookman Old Style" w:hAnsi="Bookman Old Style"/>
          <w:b/>
          <w:sz w:val="22"/>
          <w:szCs w:val="22"/>
        </w:rPr>
        <w:t>wzór</w:t>
      </w:r>
    </w:p>
    <w:p w14:paraId="12DC7270" w14:textId="77777777" w:rsidR="00287F9F" w:rsidRDefault="00CD31C6" w:rsidP="00287F9F">
      <w:pPr>
        <w:pStyle w:val="Standard"/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z</w:t>
      </w:r>
      <w:r w:rsidR="00287F9F">
        <w:rPr>
          <w:rFonts w:ascii="Bookman Old Style" w:hAnsi="Bookman Old Style"/>
          <w:sz w:val="22"/>
          <w:szCs w:val="22"/>
        </w:rPr>
        <w:t xml:space="preserve">awarta w dniu </w:t>
      </w:r>
      <w:r w:rsidR="00287F9F">
        <w:rPr>
          <w:rFonts w:ascii="Bookman Old Style" w:hAnsi="Bookman Old Style"/>
          <w:b/>
          <w:sz w:val="22"/>
          <w:szCs w:val="22"/>
        </w:rPr>
        <w:t xml:space="preserve">…………….. </w:t>
      </w:r>
      <w:r w:rsidR="00287F9F">
        <w:rPr>
          <w:rFonts w:ascii="Bookman Old Style" w:hAnsi="Bookman Old Style"/>
          <w:sz w:val="22"/>
          <w:szCs w:val="22"/>
        </w:rPr>
        <w:t>pomiędzy</w:t>
      </w:r>
      <w:r w:rsidR="00287F9F">
        <w:rPr>
          <w:rFonts w:ascii="Bookman Old Style" w:hAnsi="Bookman Old Style"/>
          <w:b/>
          <w:sz w:val="22"/>
          <w:szCs w:val="22"/>
        </w:rPr>
        <w:t xml:space="preserve"> Domem Pomocy Społecznej z siedzibą w Bielawki 47, 83 - 130 Pelplin </w:t>
      </w:r>
      <w:r w:rsidR="00287F9F">
        <w:rPr>
          <w:rFonts w:ascii="Bookman Old Style" w:hAnsi="Bookman Old Style"/>
          <w:sz w:val="22"/>
          <w:szCs w:val="22"/>
        </w:rPr>
        <w:t>reprezentowanym przez</w:t>
      </w:r>
      <w:r w:rsidR="00287F9F">
        <w:rPr>
          <w:rFonts w:ascii="Bookman Old Style" w:hAnsi="Bookman Old Style"/>
          <w:b/>
          <w:sz w:val="22"/>
          <w:szCs w:val="22"/>
        </w:rPr>
        <w:t>:</w:t>
      </w:r>
    </w:p>
    <w:p w14:paraId="2E1EE3B1" w14:textId="1CB9A107" w:rsidR="00287F9F" w:rsidRPr="00CD31C6" w:rsidRDefault="00287F9F" w:rsidP="00287F9F">
      <w:pPr>
        <w:pStyle w:val="Standard"/>
        <w:spacing w:line="360" w:lineRule="auto"/>
        <w:jc w:val="both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 xml:space="preserve">s. mgr </w:t>
      </w:r>
      <w:r w:rsidR="007117AB">
        <w:rPr>
          <w:rFonts w:ascii="Bookman Old Style" w:hAnsi="Bookman Old Style"/>
          <w:b/>
          <w:sz w:val="22"/>
          <w:szCs w:val="22"/>
        </w:rPr>
        <w:t>Katarzyna Piotrkowska</w:t>
      </w:r>
      <w:r w:rsidR="00CD31C6">
        <w:rPr>
          <w:rFonts w:ascii="Bookman Old Style" w:hAnsi="Bookman Old Style"/>
          <w:b/>
          <w:sz w:val="22"/>
          <w:szCs w:val="22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zwanym dalej </w:t>
      </w:r>
      <w:r>
        <w:rPr>
          <w:rFonts w:ascii="Bookman Old Style" w:hAnsi="Bookman Old Style"/>
          <w:b/>
          <w:sz w:val="22"/>
          <w:szCs w:val="22"/>
        </w:rPr>
        <w:t xml:space="preserve"> Zamawiającym ,</w:t>
      </w:r>
    </w:p>
    <w:p w14:paraId="7211CF32" w14:textId="77777777" w:rsidR="00287F9F" w:rsidRDefault="00287F9F" w:rsidP="00287F9F">
      <w:pPr>
        <w:pStyle w:val="Standard"/>
        <w:spacing w:line="360" w:lineRule="auto"/>
        <w:jc w:val="both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>a ……………………………………………………………………………………………………….</w:t>
      </w:r>
    </w:p>
    <w:p w14:paraId="30469F76" w14:textId="77777777" w:rsidR="00287F9F" w:rsidRDefault="00287F9F" w:rsidP="00287F9F">
      <w:pPr>
        <w:pStyle w:val="Standard"/>
        <w:jc w:val="both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>reprezentowanym przez :</w:t>
      </w:r>
    </w:p>
    <w:p w14:paraId="206033BB" w14:textId="77777777" w:rsidR="00287F9F" w:rsidRDefault="00287F9F" w:rsidP="00287F9F">
      <w:pPr>
        <w:pStyle w:val="Standard"/>
        <w:spacing w:line="360" w:lineRule="auto"/>
        <w:jc w:val="both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>…………………………………………………………………………………………………………</w:t>
      </w:r>
    </w:p>
    <w:p w14:paraId="25AD59D0" w14:textId="77777777" w:rsidR="00287F9F" w:rsidRDefault="00287F9F" w:rsidP="00287F9F">
      <w:pPr>
        <w:pStyle w:val="Standard"/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Zwanym</w:t>
      </w:r>
      <w:r>
        <w:rPr>
          <w:rFonts w:ascii="Bookman Old Style" w:hAnsi="Bookman Old Style"/>
          <w:b/>
          <w:sz w:val="22"/>
          <w:szCs w:val="22"/>
        </w:rPr>
        <w:t xml:space="preserve">  </w:t>
      </w:r>
      <w:r>
        <w:rPr>
          <w:rFonts w:ascii="Bookman Old Style" w:hAnsi="Bookman Old Style"/>
          <w:sz w:val="22"/>
          <w:szCs w:val="22"/>
        </w:rPr>
        <w:t>dalej</w:t>
      </w:r>
      <w:r>
        <w:rPr>
          <w:rFonts w:ascii="Bookman Old Style" w:hAnsi="Bookman Old Style"/>
          <w:b/>
          <w:sz w:val="22"/>
          <w:szCs w:val="22"/>
        </w:rPr>
        <w:t xml:space="preserve"> Wykonawcą,</w:t>
      </w:r>
    </w:p>
    <w:p w14:paraId="065B41FB" w14:textId="77777777" w:rsidR="00287F9F" w:rsidRDefault="00287F9F" w:rsidP="00287F9F">
      <w:pPr>
        <w:pStyle w:val="Standard"/>
        <w:tabs>
          <w:tab w:val="left" w:pos="708"/>
        </w:tabs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w rezultacie dokonania przez Zamawiającego wyboru oferty w postępowaniu </w:t>
      </w:r>
      <w:r>
        <w:rPr>
          <w:rFonts w:ascii="Bookman Old Style" w:hAnsi="Bookman Old Style"/>
          <w:b/>
          <w:bCs/>
          <w:sz w:val="22"/>
          <w:szCs w:val="22"/>
        </w:rPr>
        <w:t>zapytania ofertowego</w:t>
      </w:r>
      <w:r>
        <w:rPr>
          <w:rFonts w:ascii="Bookman Old Style" w:hAnsi="Bookman Old Style"/>
          <w:sz w:val="22"/>
          <w:szCs w:val="22"/>
        </w:rPr>
        <w:t xml:space="preserve"> została zawarta umowa o następującej treści:</w:t>
      </w:r>
    </w:p>
    <w:p w14:paraId="75FEDD3F" w14:textId="77777777" w:rsidR="00287F9F" w:rsidRDefault="00287F9F" w:rsidP="00287F9F">
      <w:pPr>
        <w:pStyle w:val="Standard"/>
        <w:spacing w:line="360" w:lineRule="auto"/>
        <w:jc w:val="center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>§ 1</w:t>
      </w:r>
    </w:p>
    <w:p w14:paraId="4D7ABA63" w14:textId="354216CC" w:rsidR="00287F9F" w:rsidRDefault="00287F9F" w:rsidP="00287F9F">
      <w:pPr>
        <w:pStyle w:val="Standard"/>
        <w:tabs>
          <w:tab w:val="left" w:pos="360"/>
        </w:tabs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1. Wykonawca zobowiązuje się do dostarczania odpowiedniej jakości dostawy </w:t>
      </w:r>
      <w:r>
        <w:rPr>
          <w:rFonts w:ascii="Bookman Old Style" w:hAnsi="Bookman Old Style"/>
          <w:b/>
          <w:bCs/>
          <w:sz w:val="22"/>
          <w:szCs w:val="22"/>
        </w:rPr>
        <w:t xml:space="preserve">różnych artykułów spożywczych </w:t>
      </w:r>
      <w:r w:rsidR="004F5FFC">
        <w:rPr>
          <w:rFonts w:ascii="Bookman Old Style" w:hAnsi="Bookman Old Style"/>
          <w:b/>
          <w:bCs/>
          <w:sz w:val="22"/>
          <w:szCs w:val="22"/>
        </w:rPr>
        <w:t>w 202</w:t>
      </w:r>
      <w:r w:rsidR="007117AB">
        <w:rPr>
          <w:rFonts w:ascii="Bookman Old Style" w:hAnsi="Bookman Old Style"/>
          <w:b/>
          <w:bCs/>
          <w:sz w:val="22"/>
          <w:szCs w:val="22"/>
        </w:rPr>
        <w:t>5</w:t>
      </w:r>
      <w:r w:rsidR="004F5FFC">
        <w:rPr>
          <w:rFonts w:ascii="Bookman Old Style" w:hAnsi="Bookman Old Style"/>
          <w:b/>
          <w:bCs/>
          <w:sz w:val="22"/>
          <w:szCs w:val="22"/>
        </w:rPr>
        <w:t xml:space="preserve">r. </w:t>
      </w:r>
      <w:r>
        <w:rPr>
          <w:rFonts w:ascii="Bookman Old Style" w:hAnsi="Bookman Old Style"/>
          <w:b/>
          <w:bCs/>
          <w:sz w:val="22"/>
          <w:szCs w:val="22"/>
        </w:rPr>
        <w:t>w cenach zgodnych z ofertą cenową -</w:t>
      </w:r>
      <w:r>
        <w:rPr>
          <w:rFonts w:ascii="Bookman Old Style" w:hAnsi="Bookman Old Style"/>
          <w:sz w:val="22"/>
          <w:szCs w:val="22"/>
        </w:rPr>
        <w:t xml:space="preserve"> </w:t>
      </w:r>
      <w:r>
        <w:rPr>
          <w:rFonts w:ascii="Bookman Old Style" w:hAnsi="Bookman Old Style"/>
          <w:b/>
          <w:bCs/>
          <w:sz w:val="22"/>
          <w:szCs w:val="22"/>
        </w:rPr>
        <w:t>Z</w:t>
      </w:r>
      <w:r>
        <w:rPr>
          <w:rFonts w:ascii="Bookman Old Style" w:hAnsi="Bookman Old Style"/>
          <w:b/>
          <w:sz w:val="22"/>
          <w:szCs w:val="22"/>
        </w:rPr>
        <w:t xml:space="preserve">ałącznik nr </w:t>
      </w:r>
      <w:r w:rsidR="004F5FFC">
        <w:rPr>
          <w:rFonts w:ascii="Bookman Old Style" w:hAnsi="Bookman Old Style"/>
          <w:b/>
          <w:sz w:val="22"/>
          <w:szCs w:val="22"/>
        </w:rPr>
        <w:t>A</w:t>
      </w:r>
      <w:r>
        <w:rPr>
          <w:rFonts w:ascii="Bookman Old Style" w:hAnsi="Bookman Old Style"/>
          <w:sz w:val="22"/>
          <w:szCs w:val="22"/>
        </w:rPr>
        <w:t>.</w:t>
      </w:r>
    </w:p>
    <w:p w14:paraId="784D5595" w14:textId="77777777" w:rsidR="00287F9F" w:rsidRDefault="005742F8" w:rsidP="00287F9F">
      <w:pPr>
        <w:pStyle w:val="Standard"/>
        <w:numPr>
          <w:ilvl w:val="0"/>
          <w:numId w:val="2"/>
        </w:numPr>
        <w:tabs>
          <w:tab w:val="left" w:pos="360"/>
        </w:tabs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In</w:t>
      </w:r>
      <w:r w:rsidR="00287F9F">
        <w:rPr>
          <w:rFonts w:ascii="Bookman Old Style" w:hAnsi="Bookman Old Style"/>
          <w:sz w:val="22"/>
          <w:szCs w:val="22"/>
        </w:rPr>
        <w:t>t</w:t>
      </w:r>
      <w:r>
        <w:rPr>
          <w:rFonts w:ascii="Bookman Old Style" w:hAnsi="Bookman Old Style"/>
          <w:sz w:val="22"/>
          <w:szCs w:val="22"/>
        </w:rPr>
        <w:t>e</w:t>
      </w:r>
      <w:r w:rsidR="00287F9F">
        <w:rPr>
          <w:rFonts w:ascii="Bookman Old Style" w:hAnsi="Bookman Old Style"/>
          <w:sz w:val="22"/>
          <w:szCs w:val="22"/>
        </w:rPr>
        <w:t>gralną część niniejszej umowy stanowi szczegółowe zestawienie rodzajowo – ilościowo - wartościowe, które stanowi</w:t>
      </w:r>
      <w:r w:rsidR="00287F9F">
        <w:rPr>
          <w:rFonts w:ascii="Bookman Old Style" w:hAnsi="Bookman Old Style"/>
          <w:b/>
          <w:bCs/>
          <w:sz w:val="22"/>
          <w:szCs w:val="22"/>
        </w:rPr>
        <w:t xml:space="preserve"> Załącznik nr A </w:t>
      </w:r>
      <w:r w:rsidR="00287F9F">
        <w:rPr>
          <w:rFonts w:ascii="Bookman Old Style" w:hAnsi="Bookman Old Style"/>
          <w:sz w:val="22"/>
          <w:szCs w:val="22"/>
        </w:rPr>
        <w:t xml:space="preserve">do umowy. Ceny jednostkowe opisane w </w:t>
      </w:r>
      <w:r w:rsidR="00287F9F">
        <w:rPr>
          <w:rFonts w:ascii="Bookman Old Style" w:hAnsi="Bookman Old Style"/>
          <w:b/>
          <w:bCs/>
          <w:sz w:val="22"/>
          <w:szCs w:val="22"/>
        </w:rPr>
        <w:t>Załączniku A</w:t>
      </w:r>
      <w:r w:rsidR="00287F9F">
        <w:rPr>
          <w:rFonts w:ascii="Bookman Old Style" w:hAnsi="Bookman Old Style"/>
          <w:sz w:val="22"/>
          <w:szCs w:val="22"/>
        </w:rPr>
        <w:t xml:space="preserve"> nie podlegają zmianie w czasie trwania umowy.</w:t>
      </w:r>
    </w:p>
    <w:p w14:paraId="2B6180E7" w14:textId="77777777" w:rsidR="00287F9F" w:rsidRDefault="00287F9F" w:rsidP="00287F9F">
      <w:pPr>
        <w:pStyle w:val="Standard"/>
        <w:spacing w:line="360" w:lineRule="auto"/>
        <w:jc w:val="center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>§ 2</w:t>
      </w:r>
    </w:p>
    <w:p w14:paraId="569AE9E5" w14:textId="77777777" w:rsidR="00287F9F" w:rsidRDefault="00287F9F" w:rsidP="00287F9F">
      <w:pPr>
        <w:pStyle w:val="Standard"/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Niniejsza umowa zostaje zawarta:</w:t>
      </w:r>
    </w:p>
    <w:p w14:paraId="100BD714" w14:textId="1EB140E3" w:rsidR="00287F9F" w:rsidRDefault="00287F9F" w:rsidP="00287F9F">
      <w:pPr>
        <w:pStyle w:val="Standard"/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na okres</w:t>
      </w:r>
      <w:r>
        <w:rPr>
          <w:rFonts w:ascii="Bookman Old Style" w:hAnsi="Bookman Old Style"/>
          <w:b/>
          <w:sz w:val="22"/>
          <w:szCs w:val="22"/>
        </w:rPr>
        <w:t xml:space="preserve"> 12 miesięcy tj. od dnia </w:t>
      </w:r>
      <w:r w:rsidR="00CD31C6">
        <w:rPr>
          <w:rFonts w:ascii="Bookman Old Style" w:hAnsi="Bookman Old Style"/>
          <w:b/>
          <w:sz w:val="22"/>
          <w:szCs w:val="22"/>
        </w:rPr>
        <w:t>01.01.202</w:t>
      </w:r>
      <w:r w:rsidR="007117AB">
        <w:rPr>
          <w:rFonts w:ascii="Bookman Old Style" w:hAnsi="Bookman Old Style"/>
          <w:b/>
          <w:sz w:val="22"/>
          <w:szCs w:val="22"/>
        </w:rPr>
        <w:t>5</w:t>
      </w:r>
      <w:r w:rsidR="00CD31C6">
        <w:rPr>
          <w:rFonts w:ascii="Bookman Old Style" w:hAnsi="Bookman Old Style"/>
          <w:b/>
          <w:sz w:val="22"/>
          <w:szCs w:val="22"/>
        </w:rPr>
        <w:t>r.</w:t>
      </w:r>
      <w:r>
        <w:rPr>
          <w:rFonts w:ascii="Bookman Old Style" w:hAnsi="Bookman Old Style"/>
          <w:b/>
          <w:sz w:val="22"/>
          <w:szCs w:val="22"/>
        </w:rPr>
        <w:t xml:space="preserve"> do dnia </w:t>
      </w:r>
      <w:r w:rsidR="00CD31C6">
        <w:rPr>
          <w:rFonts w:ascii="Bookman Old Style" w:hAnsi="Bookman Old Style"/>
          <w:b/>
          <w:sz w:val="22"/>
          <w:szCs w:val="22"/>
        </w:rPr>
        <w:t>31.12.202</w:t>
      </w:r>
      <w:r w:rsidR="007117AB">
        <w:rPr>
          <w:rFonts w:ascii="Bookman Old Style" w:hAnsi="Bookman Old Style"/>
          <w:b/>
          <w:sz w:val="22"/>
          <w:szCs w:val="22"/>
        </w:rPr>
        <w:t>5</w:t>
      </w:r>
      <w:r w:rsidR="00CD31C6">
        <w:rPr>
          <w:rFonts w:ascii="Bookman Old Style" w:hAnsi="Bookman Old Style"/>
          <w:b/>
          <w:sz w:val="22"/>
          <w:szCs w:val="22"/>
        </w:rPr>
        <w:t>r.</w:t>
      </w:r>
    </w:p>
    <w:p w14:paraId="3146C86C" w14:textId="1C4DA333" w:rsidR="00287F9F" w:rsidRDefault="00287F9F" w:rsidP="00287F9F">
      <w:pPr>
        <w:pStyle w:val="Standard"/>
        <w:spacing w:line="360" w:lineRule="auto"/>
        <w:jc w:val="both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                                                   </w:t>
      </w:r>
      <w:r>
        <w:rPr>
          <w:rFonts w:ascii="Bookman Old Style" w:hAnsi="Bookman Old Style"/>
          <w:sz w:val="22"/>
          <w:szCs w:val="22"/>
        </w:rPr>
        <w:tab/>
        <w:t xml:space="preserve">      </w:t>
      </w:r>
      <w:r>
        <w:rPr>
          <w:rFonts w:ascii="Bookman Old Style" w:hAnsi="Bookman Old Style"/>
          <w:b/>
          <w:sz w:val="22"/>
          <w:szCs w:val="22"/>
        </w:rPr>
        <w:t>§ 3</w:t>
      </w:r>
    </w:p>
    <w:p w14:paraId="3547F946" w14:textId="77777777" w:rsidR="002B2A8A" w:rsidRDefault="002B2A8A" w:rsidP="002B2A8A">
      <w:pPr>
        <w:pStyle w:val="Standard"/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bCs/>
          <w:sz w:val="22"/>
          <w:szCs w:val="22"/>
        </w:rPr>
        <w:t>1.</w:t>
      </w:r>
      <w:r>
        <w:rPr>
          <w:rFonts w:ascii="Bookman Old Style" w:hAnsi="Bookman Old Style"/>
          <w:b/>
          <w:sz w:val="22"/>
          <w:szCs w:val="22"/>
        </w:rPr>
        <w:t xml:space="preserve"> </w:t>
      </w:r>
      <w:r>
        <w:rPr>
          <w:rFonts w:ascii="Bookman Old Style" w:hAnsi="Bookman Old Style"/>
          <w:sz w:val="22"/>
          <w:szCs w:val="22"/>
        </w:rPr>
        <w:t>Wynagrodzenie Wykonawcy za wykonanie przedmiotu umowy ustala się na podstawie ceny  ofertowej w kwocie:</w:t>
      </w:r>
    </w:p>
    <w:p w14:paraId="2532BF15" w14:textId="77777777" w:rsidR="002B2A8A" w:rsidRDefault="002B2A8A" w:rsidP="002B2A8A">
      <w:pPr>
        <w:pStyle w:val="Standard"/>
        <w:spacing w:line="360" w:lineRule="auto"/>
        <w:ind w:left="340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b/>
          <w:bCs/>
          <w:sz w:val="22"/>
          <w:szCs w:val="22"/>
        </w:rPr>
        <w:t>Brutto zł:</w:t>
      </w:r>
      <w:r>
        <w:rPr>
          <w:rFonts w:ascii="Bookman Old Style" w:hAnsi="Bookman Old Style"/>
          <w:sz w:val="22"/>
          <w:szCs w:val="22"/>
        </w:rPr>
        <w:t xml:space="preserve"> ……………………...</w:t>
      </w:r>
    </w:p>
    <w:p w14:paraId="26D95B80" w14:textId="77777777" w:rsidR="002B2A8A" w:rsidRDefault="002B2A8A" w:rsidP="002B2A8A">
      <w:pPr>
        <w:pStyle w:val="Standard"/>
        <w:spacing w:line="360" w:lineRule="auto"/>
        <w:ind w:left="340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Słownie brutto zł : ……………………………………………………………………………............</w:t>
      </w:r>
    </w:p>
    <w:p w14:paraId="7B98134A" w14:textId="77777777" w:rsidR="002B2A8A" w:rsidRDefault="002B2A8A" w:rsidP="002B2A8A">
      <w:pPr>
        <w:pStyle w:val="Standard"/>
        <w:spacing w:line="360" w:lineRule="auto"/>
        <w:ind w:left="340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b/>
          <w:bCs/>
          <w:sz w:val="22"/>
          <w:szCs w:val="22"/>
        </w:rPr>
        <w:t>Netto zł:</w:t>
      </w:r>
      <w:r>
        <w:rPr>
          <w:rFonts w:ascii="Bookman Old Style" w:hAnsi="Bookman Old Style"/>
          <w:sz w:val="22"/>
          <w:szCs w:val="22"/>
        </w:rPr>
        <w:t xml:space="preserve"> ………………………..</w:t>
      </w:r>
    </w:p>
    <w:p w14:paraId="1428FD44" w14:textId="77777777" w:rsidR="002B2A8A" w:rsidRDefault="002B2A8A" w:rsidP="002B2A8A">
      <w:pPr>
        <w:pStyle w:val="Standard"/>
        <w:spacing w:line="360" w:lineRule="auto"/>
        <w:ind w:left="340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Słownie netto zł: ………………………………………………………………………………...........</w:t>
      </w:r>
    </w:p>
    <w:p w14:paraId="0388C517" w14:textId="08712253" w:rsidR="002B2A8A" w:rsidRDefault="002B2A8A" w:rsidP="002B2A8A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2. Wykonawca zobowiązuje się do nie zwiększania cen jednostkowych</w:t>
      </w:r>
      <w:r w:rsidR="0006369F">
        <w:rPr>
          <w:rFonts w:ascii="Bookman Old Style" w:hAnsi="Bookman Old Style"/>
        </w:rPr>
        <w:t xml:space="preserve"> netto</w:t>
      </w:r>
      <w:r>
        <w:rPr>
          <w:rFonts w:ascii="Bookman Old Style" w:hAnsi="Bookman Old Style"/>
        </w:rPr>
        <w:t xml:space="preserve"> określonych, w ofercie, przy czym w każdym czasie trwania umowy może dokonać obniżki cen jednostkowych, bez konieczności informowania Zamawiającego.</w:t>
      </w:r>
    </w:p>
    <w:p w14:paraId="30FDBD5A" w14:textId="77777777" w:rsidR="002B2A8A" w:rsidRDefault="002B2A8A" w:rsidP="002B2A8A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3. Zmiana umowy może nastąpić jedynie w związku z:</w:t>
      </w:r>
    </w:p>
    <w:p w14:paraId="1155EFCD" w14:textId="77777777" w:rsidR="002B2A8A" w:rsidRDefault="002B2A8A" w:rsidP="002B2A8A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a) istotną zmianą czynników cenotwórczych, niemożliwych do przewidzenia,</w:t>
      </w:r>
    </w:p>
    <w:p w14:paraId="28DD579A" w14:textId="77777777" w:rsidR="002B2A8A" w:rsidRDefault="002B2A8A" w:rsidP="002B2A8A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lastRenderedPageBreak/>
        <w:t>b) zakończenie produkcji lub wycofanie z rynku wyrobu będącego przedmiotem zamówienia, dopuszcza się zmianę na nowy produkt o tych samych bądź lepszych parametrach po cenie jednostkowej zaoferowanej w ofercie,</w:t>
      </w:r>
    </w:p>
    <w:p w14:paraId="4E767767" w14:textId="77777777" w:rsidR="002B2A8A" w:rsidRDefault="002B2A8A" w:rsidP="002B2A8A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c) gdy zmiany są konieczne ze wzglądu na zmianę powszechnie obowiązujących przepisów prawa, a w szczególności zaistnienia zmian w wysokości stawek podatku VAT.</w:t>
      </w:r>
    </w:p>
    <w:p w14:paraId="31CF76B2" w14:textId="77777777" w:rsidR="002B2A8A" w:rsidRDefault="002B2A8A" w:rsidP="002B2A8A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4. Każdorazowo przed wprowadzeniem zmiany ceny Wykonawca jest obowiązany przedstawić Zamawiającemu uzasadnienie nowych cen, potwierdzone stosownymi dokumentami. Zmiana cen może nastąpić po uzyskaniu akceptacji proponowanych zmian przez Zamawiającego.</w:t>
      </w:r>
    </w:p>
    <w:p w14:paraId="7F09610E" w14:textId="77777777" w:rsidR="002B2A8A" w:rsidRDefault="002B2A8A" w:rsidP="002B2A8A">
      <w:pPr>
        <w:spacing w:line="360" w:lineRule="auto"/>
        <w:jc w:val="both"/>
        <w:rPr>
          <w:rFonts w:ascii="Bookman Old Style" w:hAnsi="Bookman Old Style" w:cs="Times New Roman"/>
        </w:rPr>
      </w:pPr>
      <w:r>
        <w:rPr>
          <w:rFonts w:ascii="Bookman Old Style" w:hAnsi="Bookman Old Style" w:cs="Times New Roman"/>
        </w:rPr>
        <w:t xml:space="preserve">5. </w:t>
      </w:r>
      <w:bookmarkStart w:id="0" w:name="_Hlk184201220"/>
      <w:r>
        <w:rPr>
          <w:rFonts w:ascii="Bookman Old Style" w:hAnsi="Bookman Old Style" w:cs="Times New Roman"/>
        </w:rPr>
        <w:t xml:space="preserve">W przypadku stwierdzenia nieuzasadnionych lub rażąco wysokich wzrostów cen wyrobów, Zamawiający może odmówić odbioru dalszych dostaw i w razie nie uzgodnienia warunków odpłatności odstąpić od umowy. </w:t>
      </w:r>
      <w:bookmarkEnd w:id="0"/>
    </w:p>
    <w:p w14:paraId="697AAE19" w14:textId="77777777" w:rsidR="002B2A8A" w:rsidRDefault="002B2A8A" w:rsidP="00287F9F">
      <w:pPr>
        <w:pStyle w:val="Standard"/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14:paraId="3D300ABB" w14:textId="77777777" w:rsidR="00287F9F" w:rsidRDefault="00287F9F" w:rsidP="00287F9F">
      <w:pPr>
        <w:pStyle w:val="Standard"/>
        <w:spacing w:line="360" w:lineRule="auto"/>
        <w:jc w:val="center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>§ 4</w:t>
      </w:r>
    </w:p>
    <w:p w14:paraId="77187482" w14:textId="77777777" w:rsidR="00287F9F" w:rsidRDefault="00287F9F" w:rsidP="00287F9F">
      <w:pPr>
        <w:pStyle w:val="Standard"/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1. Przedmiot umowy będzie dostarczany</w:t>
      </w:r>
      <w:r w:rsidR="004C358C">
        <w:rPr>
          <w:rFonts w:ascii="Bookman Old Style" w:hAnsi="Bookman Old Style"/>
          <w:b/>
          <w:bCs/>
          <w:sz w:val="22"/>
          <w:szCs w:val="22"/>
        </w:rPr>
        <w:t xml:space="preserve"> raz</w:t>
      </w:r>
      <w:r>
        <w:rPr>
          <w:rFonts w:ascii="Bookman Old Style" w:hAnsi="Bookman Old Style"/>
          <w:b/>
          <w:bCs/>
          <w:sz w:val="22"/>
          <w:szCs w:val="22"/>
        </w:rPr>
        <w:t xml:space="preserve"> w tygodniu</w:t>
      </w:r>
      <w:r>
        <w:rPr>
          <w:rFonts w:ascii="Bookman Old Style" w:hAnsi="Bookman Old Style"/>
          <w:sz w:val="22"/>
          <w:szCs w:val="22"/>
        </w:rPr>
        <w:t xml:space="preserve"> w godzinach </w:t>
      </w:r>
      <w:r>
        <w:rPr>
          <w:rFonts w:ascii="Bookman Old Style" w:hAnsi="Bookman Old Style"/>
          <w:b/>
          <w:bCs/>
          <w:sz w:val="22"/>
          <w:szCs w:val="22"/>
        </w:rPr>
        <w:t>od</w:t>
      </w:r>
      <w:r>
        <w:rPr>
          <w:rFonts w:ascii="Bookman Old Style" w:hAnsi="Bookman Old Style"/>
          <w:sz w:val="22"/>
          <w:szCs w:val="22"/>
        </w:rPr>
        <w:t xml:space="preserve"> </w:t>
      </w:r>
      <w:r>
        <w:rPr>
          <w:rFonts w:ascii="Bookman Old Style" w:hAnsi="Bookman Old Style"/>
          <w:b/>
          <w:bCs/>
          <w:sz w:val="22"/>
          <w:szCs w:val="22"/>
        </w:rPr>
        <w:t>9:00 do 12:00</w:t>
      </w:r>
      <w:r w:rsidR="004C358C">
        <w:rPr>
          <w:rFonts w:ascii="Bookman Old Style" w:hAnsi="Bookman Old Style"/>
          <w:b/>
          <w:bCs/>
          <w:sz w:val="22"/>
          <w:szCs w:val="22"/>
        </w:rPr>
        <w:t xml:space="preserve"> i w razie potrzeby dwa razy</w:t>
      </w:r>
      <w:r>
        <w:rPr>
          <w:rFonts w:ascii="Bookman Old Style" w:hAnsi="Bookman Old Style"/>
          <w:sz w:val="22"/>
          <w:szCs w:val="22"/>
        </w:rPr>
        <w:t xml:space="preserve"> </w:t>
      </w:r>
      <w:r w:rsidR="00B459E5">
        <w:rPr>
          <w:rFonts w:ascii="Bookman Old Style" w:hAnsi="Bookman Old Style"/>
          <w:sz w:val="22"/>
          <w:szCs w:val="22"/>
        </w:rPr>
        <w:t xml:space="preserve">w tygodniu </w:t>
      </w:r>
      <w:r>
        <w:rPr>
          <w:rFonts w:ascii="Bookman Old Style" w:hAnsi="Bookman Old Style"/>
          <w:sz w:val="22"/>
          <w:szCs w:val="22"/>
        </w:rPr>
        <w:t>do siedziby Zamawiającego, zgodnie ze złożonym telefonicznie lub faksem zamówieniem, poprzedzającym dzień dostawy towaru.</w:t>
      </w:r>
    </w:p>
    <w:p w14:paraId="003A917F" w14:textId="77777777" w:rsidR="00287F9F" w:rsidRDefault="005742F8" w:rsidP="00287F9F">
      <w:pPr>
        <w:pStyle w:val="Standard"/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2. Wykonawca zobowią</w:t>
      </w:r>
      <w:r w:rsidR="00287F9F">
        <w:rPr>
          <w:rFonts w:ascii="Bookman Old Style" w:hAnsi="Bookman Old Style"/>
          <w:sz w:val="22"/>
          <w:szCs w:val="22"/>
        </w:rPr>
        <w:t>zuje się dostarczyć towar dobry jakościowo, w odpowiednich opakowani</w:t>
      </w:r>
      <w:r>
        <w:rPr>
          <w:rFonts w:ascii="Bookman Old Style" w:hAnsi="Bookman Old Style"/>
          <w:sz w:val="22"/>
          <w:szCs w:val="22"/>
        </w:rPr>
        <w:t>a</w:t>
      </w:r>
      <w:r w:rsidR="00287F9F">
        <w:rPr>
          <w:rFonts w:ascii="Bookman Old Style" w:hAnsi="Bookman Old Style"/>
          <w:sz w:val="22"/>
          <w:szCs w:val="22"/>
        </w:rPr>
        <w:t>ch, na swój koszt, własnym transportem wraz z rozładunkiem</w:t>
      </w:r>
      <w:r>
        <w:rPr>
          <w:rFonts w:ascii="Bookman Old Style" w:hAnsi="Bookman Old Style"/>
          <w:sz w:val="22"/>
          <w:szCs w:val="22"/>
        </w:rPr>
        <w:t xml:space="preserve"> i wniesieniem do magazynu w cią</w:t>
      </w:r>
      <w:r w:rsidR="00287F9F">
        <w:rPr>
          <w:rFonts w:ascii="Bookman Old Style" w:hAnsi="Bookman Old Style"/>
          <w:sz w:val="22"/>
          <w:szCs w:val="22"/>
        </w:rPr>
        <w:t>gu 24 godzin od zgłoszenia zamówienia.</w:t>
      </w:r>
    </w:p>
    <w:p w14:paraId="61EC68C3" w14:textId="77777777" w:rsidR="00287F9F" w:rsidRDefault="00287F9F" w:rsidP="00287F9F">
      <w:pPr>
        <w:pStyle w:val="Standard"/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3. Zama</w:t>
      </w:r>
      <w:r w:rsidR="005742F8">
        <w:rPr>
          <w:rFonts w:ascii="Bookman Old Style" w:hAnsi="Bookman Old Style"/>
          <w:sz w:val="22"/>
          <w:szCs w:val="22"/>
        </w:rPr>
        <w:t>wiający zastrzega sobie możliwoś</w:t>
      </w:r>
      <w:r>
        <w:rPr>
          <w:rFonts w:ascii="Bookman Old Style" w:hAnsi="Bookman Old Style"/>
          <w:sz w:val="22"/>
          <w:szCs w:val="22"/>
        </w:rPr>
        <w:t>ć odmowy przyjęcia całej partii towaru lub odrzucenia jej części w przypadku gdy w</w:t>
      </w:r>
      <w:r w:rsidR="005742F8">
        <w:rPr>
          <w:rFonts w:ascii="Bookman Old Style" w:hAnsi="Bookman Old Style"/>
          <w:sz w:val="22"/>
          <w:szCs w:val="22"/>
        </w:rPr>
        <w:t xml:space="preserve"> trakcie oceny wizualnej i or</w:t>
      </w:r>
      <w:r>
        <w:rPr>
          <w:rFonts w:ascii="Bookman Old Style" w:hAnsi="Bookman Old Style"/>
          <w:sz w:val="22"/>
          <w:szCs w:val="22"/>
        </w:rPr>
        <w:t>g</w:t>
      </w:r>
      <w:r w:rsidR="005742F8">
        <w:rPr>
          <w:rFonts w:ascii="Bookman Old Style" w:hAnsi="Bookman Old Style"/>
          <w:sz w:val="22"/>
          <w:szCs w:val="22"/>
        </w:rPr>
        <w:t>a</w:t>
      </w:r>
      <w:r>
        <w:rPr>
          <w:rFonts w:ascii="Bookman Old Style" w:hAnsi="Bookman Old Style"/>
          <w:sz w:val="22"/>
          <w:szCs w:val="22"/>
        </w:rPr>
        <w:t>noleptyczne</w:t>
      </w:r>
      <w:r w:rsidR="005742F8">
        <w:rPr>
          <w:rFonts w:ascii="Bookman Old Style" w:hAnsi="Bookman Old Style"/>
          <w:sz w:val="22"/>
          <w:szCs w:val="22"/>
        </w:rPr>
        <w:t>j zostanie stwierdzona zła jakoś</w:t>
      </w:r>
      <w:r>
        <w:rPr>
          <w:rFonts w:ascii="Bookman Old Style" w:hAnsi="Bookman Old Style"/>
          <w:sz w:val="22"/>
          <w:szCs w:val="22"/>
        </w:rPr>
        <w:t>ć produktów, widoczne uszkodzenia spowodowane niewłaściwym zabezpieczeniem produktów, niewłaściwym stanem higienicznym środków transportu przewożących przedmiot umowy oraz w przypadku dostarczenia towaru niezgodnego ze złożoną ofertą.</w:t>
      </w:r>
    </w:p>
    <w:p w14:paraId="457BE073" w14:textId="77777777" w:rsidR="00287F9F" w:rsidRDefault="00287F9F" w:rsidP="00287F9F">
      <w:pPr>
        <w:pStyle w:val="Standard"/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4. Zamawiane i dostarczane produkty muszą odpowiadać PN oraz wszelkim normom określonym w obowiązują</w:t>
      </w:r>
      <w:r w:rsidR="005742F8">
        <w:rPr>
          <w:rFonts w:ascii="Bookman Old Style" w:hAnsi="Bookman Old Style"/>
          <w:sz w:val="22"/>
          <w:szCs w:val="22"/>
        </w:rPr>
        <w:t>cy</w:t>
      </w:r>
      <w:r>
        <w:rPr>
          <w:rFonts w:ascii="Bookman Old Style" w:hAnsi="Bookman Old Style"/>
          <w:sz w:val="22"/>
          <w:szCs w:val="22"/>
        </w:rPr>
        <w:t>ch przepisach jakości żywności.</w:t>
      </w:r>
    </w:p>
    <w:p w14:paraId="3C5E7B50" w14:textId="77777777" w:rsidR="00287F9F" w:rsidRDefault="00287F9F" w:rsidP="00287F9F">
      <w:pPr>
        <w:pStyle w:val="Standard"/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5. W przypadku stwierdzenia przez Zamawiającego, iż przedmiot dostawy posiada wady,  jest niezgodny z zamówieniem, przeterminowany lub złej jakości to Wykonawca będzie zobowiązany do dokonania na własny koszt jego wymiany na towar właściwy lub niewadliwy tzn. w tym samym dniu od powiadomienia telefonicznego potwierdzonego faksem zgłoszenia Wykonawcy o istnieniu wady.</w:t>
      </w:r>
    </w:p>
    <w:p w14:paraId="0FAD763F" w14:textId="77777777" w:rsidR="009E690D" w:rsidRPr="009E690D" w:rsidRDefault="005742F8" w:rsidP="009E690D">
      <w:pPr>
        <w:pStyle w:val="Standard"/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6. Powtarzają</w:t>
      </w:r>
      <w:r w:rsidR="00287F9F">
        <w:rPr>
          <w:rFonts w:ascii="Bookman Old Style" w:hAnsi="Bookman Old Style"/>
          <w:sz w:val="22"/>
          <w:szCs w:val="22"/>
        </w:rPr>
        <w:t>ca się sprzedaż wadliwego</w:t>
      </w:r>
      <w:r>
        <w:rPr>
          <w:rFonts w:ascii="Bookman Old Style" w:hAnsi="Bookman Old Style"/>
          <w:sz w:val="22"/>
          <w:szCs w:val="22"/>
        </w:rPr>
        <w:t xml:space="preserve"> przedmiotu umowy (nie spełniają</w:t>
      </w:r>
      <w:r w:rsidR="00287F9F">
        <w:rPr>
          <w:rFonts w:ascii="Bookman Old Style" w:hAnsi="Bookman Old Style"/>
          <w:sz w:val="22"/>
          <w:szCs w:val="22"/>
        </w:rPr>
        <w:t xml:space="preserve">cego </w:t>
      </w:r>
      <w:r w:rsidR="00287F9F">
        <w:rPr>
          <w:rFonts w:ascii="Bookman Old Style" w:hAnsi="Bookman Old Style"/>
          <w:sz w:val="22"/>
          <w:szCs w:val="22"/>
        </w:rPr>
        <w:lastRenderedPageBreak/>
        <w:t>wymagań określonych w ust</w:t>
      </w:r>
      <w:r>
        <w:rPr>
          <w:rFonts w:ascii="Bookman Old Style" w:hAnsi="Bookman Old Style"/>
          <w:sz w:val="22"/>
          <w:szCs w:val="22"/>
        </w:rPr>
        <w:t>a</w:t>
      </w:r>
      <w:r w:rsidR="00287F9F">
        <w:rPr>
          <w:rFonts w:ascii="Bookman Old Style" w:hAnsi="Bookman Old Style"/>
          <w:sz w:val="22"/>
          <w:szCs w:val="22"/>
        </w:rPr>
        <w:t>wie z dnia 25 sierpn</w:t>
      </w:r>
      <w:r>
        <w:rPr>
          <w:rFonts w:ascii="Bookman Old Style" w:hAnsi="Bookman Old Style"/>
          <w:sz w:val="22"/>
          <w:szCs w:val="22"/>
        </w:rPr>
        <w:t>ia 2006 o bezpieczeństwie żywności i ż</w:t>
      </w:r>
      <w:r w:rsidR="00287F9F">
        <w:rPr>
          <w:rFonts w:ascii="Bookman Old Style" w:hAnsi="Bookman Old Style"/>
          <w:sz w:val="22"/>
          <w:szCs w:val="22"/>
        </w:rPr>
        <w:t>ywienia Dz. U. Z 2006 nr 171 poz. 1225 z poź.zm.) upoważnia Zamawiającego do wypowiedzenia umowy w trybie natychmiastowym (bez zachowania terminu wypowiedzenia umowy).</w:t>
      </w:r>
    </w:p>
    <w:p w14:paraId="0C9DFB9F" w14:textId="77777777" w:rsidR="009E690D" w:rsidRPr="009E690D" w:rsidRDefault="009E690D" w:rsidP="009E690D">
      <w:pPr>
        <w:widowControl w:val="0"/>
        <w:tabs>
          <w:tab w:val="left" w:pos="422"/>
        </w:tabs>
        <w:suppressAutoHyphens/>
        <w:autoSpaceDN w:val="0"/>
        <w:spacing w:after="0" w:line="360" w:lineRule="auto"/>
        <w:jc w:val="both"/>
        <w:rPr>
          <w:rFonts w:ascii="Bookman Old Style" w:eastAsia="SimSun" w:hAnsi="Bookman Old Style" w:cs="Mangal"/>
          <w:kern w:val="3"/>
          <w:lang w:eastAsia="zh-CN" w:bidi="hi-IN"/>
        </w:rPr>
      </w:pPr>
      <w:r>
        <w:rPr>
          <w:rFonts w:ascii="Bookman Old Style" w:eastAsia="Times New Roman CE" w:hAnsi="Bookman Old Style" w:cs="Times New Roman CE"/>
          <w:color w:val="000000"/>
          <w:kern w:val="3"/>
          <w:shd w:val="clear" w:color="auto" w:fill="FFFFFF"/>
          <w:lang w:eastAsia="zh-CN" w:bidi="hi-IN"/>
        </w:rPr>
        <w:t>7</w:t>
      </w:r>
      <w:r w:rsidRPr="009E690D">
        <w:rPr>
          <w:rFonts w:ascii="Bookman Old Style" w:eastAsia="Times New Roman CE" w:hAnsi="Bookman Old Style" w:cs="Times New Roman CE"/>
          <w:color w:val="000000"/>
          <w:kern w:val="3"/>
          <w:shd w:val="clear" w:color="auto" w:fill="FFFFFF"/>
          <w:lang w:eastAsia="zh-CN" w:bidi="hi-IN"/>
        </w:rPr>
        <w:t xml:space="preserve">.W związku </w:t>
      </w:r>
      <w:r>
        <w:rPr>
          <w:rFonts w:ascii="Bookman Old Style" w:eastAsia="Times New Roman CE" w:hAnsi="Bookman Old Style" w:cs="Times New Roman CE"/>
          <w:color w:val="000000"/>
          <w:kern w:val="3"/>
          <w:shd w:val="clear" w:color="auto" w:fill="FFFFFF"/>
          <w:lang w:eastAsia="zh-CN" w:bidi="hi-IN"/>
        </w:rPr>
        <w:t xml:space="preserve">z </w:t>
      </w:r>
      <w:r w:rsidRPr="009E690D">
        <w:rPr>
          <w:rFonts w:ascii="Bookman Old Style" w:eastAsia="Times New Roman CE" w:hAnsi="Bookman Old Style" w:cs="Times New Roman CE"/>
          <w:color w:val="000000"/>
          <w:kern w:val="3"/>
          <w:shd w:val="clear" w:color="auto" w:fill="FFFFFF"/>
          <w:lang w:eastAsia="zh-CN" w:bidi="hi-IN"/>
        </w:rPr>
        <w:t>ograniczeniami związanymi z zagrożeniem epidemicznym rozprzestrzeniania się wirusa SARS-CoV-2, Wykonawca zobowiązany jest do zachowania szczególnych środków ostrożności, tzn. przed wejściem do budynku DPS-u zdezynfekować ręce, nałożyć rękawiczki ochronne oraz maseczkę ochronną na twarz.</w:t>
      </w:r>
    </w:p>
    <w:p w14:paraId="23CAC719" w14:textId="77777777" w:rsidR="00287F9F" w:rsidRDefault="00287F9F" w:rsidP="00287F9F">
      <w:pPr>
        <w:pStyle w:val="Standard"/>
        <w:spacing w:line="360" w:lineRule="auto"/>
        <w:jc w:val="center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>§ 5</w:t>
      </w:r>
    </w:p>
    <w:p w14:paraId="3544D6BC" w14:textId="77777777" w:rsidR="00287F9F" w:rsidRDefault="00287F9F" w:rsidP="00287F9F">
      <w:pPr>
        <w:pStyle w:val="Standard"/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Wykonawca oświadcza, że posiada środki transportu dostosowane do przewozu różnych artykułów spożywczych, jak również, że spełnia konieczne wymagania higieniczno-sanitarne w procesie produkcji i obrocie żywnością.</w:t>
      </w:r>
    </w:p>
    <w:p w14:paraId="2CEEBD2B" w14:textId="77777777" w:rsidR="00287F9F" w:rsidRDefault="00287F9F" w:rsidP="00287F9F">
      <w:pPr>
        <w:pStyle w:val="Standard"/>
        <w:spacing w:line="360" w:lineRule="auto"/>
        <w:jc w:val="center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>§ 6</w:t>
      </w:r>
    </w:p>
    <w:p w14:paraId="5DDBF06A" w14:textId="77777777" w:rsidR="00287F9F" w:rsidRDefault="00287F9F" w:rsidP="00287F9F">
      <w:pPr>
        <w:pStyle w:val="Standard"/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1. Łączna ilość przedmiotu zamówienia ma charakter prognozowany (szacunkowy) i nie</w:t>
      </w:r>
      <w:r w:rsidR="008D7977">
        <w:rPr>
          <w:rFonts w:ascii="Bookman Old Style" w:hAnsi="Bookman Old Style"/>
          <w:sz w:val="22"/>
          <w:szCs w:val="22"/>
        </w:rPr>
        <w:t xml:space="preserve"> </w:t>
      </w:r>
      <w:r>
        <w:rPr>
          <w:rFonts w:ascii="Bookman Old Style" w:hAnsi="Bookman Old Style"/>
          <w:sz w:val="22"/>
          <w:szCs w:val="22"/>
        </w:rPr>
        <w:t>będzie przyjmowana jako podlegająca zapłacie.</w:t>
      </w:r>
    </w:p>
    <w:p w14:paraId="59A2EB85" w14:textId="77777777" w:rsidR="00287F9F" w:rsidRDefault="00287F9F" w:rsidP="00287F9F">
      <w:pPr>
        <w:pStyle w:val="Standard"/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2. Zapłacie podlega wartość faktycznie zrealizowanych dostaw.</w:t>
      </w:r>
    </w:p>
    <w:p w14:paraId="5A32456D" w14:textId="77777777" w:rsidR="00287F9F" w:rsidRDefault="00287F9F" w:rsidP="00287F9F">
      <w:pPr>
        <w:pStyle w:val="Standard"/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3. Wielkość dostaw uzależniona będzie od aktualnych potrzeb Zamawiającego.</w:t>
      </w:r>
    </w:p>
    <w:p w14:paraId="559E46F4" w14:textId="77777777" w:rsidR="00287F9F" w:rsidRDefault="00287F9F" w:rsidP="00287F9F">
      <w:pPr>
        <w:pStyle w:val="Standard"/>
        <w:spacing w:line="360" w:lineRule="auto"/>
        <w:jc w:val="center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>§ 7</w:t>
      </w:r>
    </w:p>
    <w:p w14:paraId="3414EF1C" w14:textId="77777777" w:rsidR="00287F9F" w:rsidRDefault="00287F9F" w:rsidP="00287F9F">
      <w:pPr>
        <w:pStyle w:val="Standard"/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Wynagrodzenie za poszczególne dostawy będzie płatne na konto Wykonawcy w terminie </w:t>
      </w:r>
      <w:r>
        <w:rPr>
          <w:rFonts w:ascii="Bookman Old Style" w:hAnsi="Bookman Old Style"/>
          <w:b/>
          <w:bCs/>
          <w:sz w:val="22"/>
          <w:szCs w:val="22"/>
        </w:rPr>
        <w:t>14 dni</w:t>
      </w:r>
      <w:r>
        <w:rPr>
          <w:rFonts w:ascii="Bookman Old Style" w:hAnsi="Bookman Old Style"/>
          <w:sz w:val="22"/>
          <w:szCs w:val="22"/>
        </w:rPr>
        <w:t xml:space="preserve"> od daty dostarczenia faktury Zamawiającemu. Za datę realizacji płatności uważa się datę wydania przez Zamawiającego polecenia zapłaty.</w:t>
      </w:r>
    </w:p>
    <w:p w14:paraId="2225D14D" w14:textId="77777777" w:rsidR="00287F9F" w:rsidRDefault="00287F9F" w:rsidP="00287F9F">
      <w:pPr>
        <w:pStyle w:val="Standard"/>
        <w:spacing w:line="360" w:lineRule="auto"/>
        <w:ind w:left="60"/>
        <w:jc w:val="center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>§ 8</w:t>
      </w:r>
    </w:p>
    <w:p w14:paraId="1FDB3F6E" w14:textId="77777777" w:rsidR="00287F9F" w:rsidRDefault="00287F9F" w:rsidP="00287F9F">
      <w:pPr>
        <w:pStyle w:val="Standard"/>
        <w:spacing w:line="360" w:lineRule="auto"/>
        <w:ind w:left="60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1. Wykonawca zapłaci Zamawiającemu kary umowne:</w:t>
      </w:r>
    </w:p>
    <w:p w14:paraId="391D2B3D" w14:textId="77777777" w:rsidR="00287F9F" w:rsidRDefault="00287F9F" w:rsidP="00287F9F">
      <w:pPr>
        <w:pStyle w:val="Standard"/>
        <w:spacing w:line="360" w:lineRule="auto"/>
        <w:ind w:left="60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a) za zwłokę w wykonaniu przedmiotu umowy w wysokości 1% wyn</w:t>
      </w:r>
      <w:r w:rsidR="008D7977">
        <w:rPr>
          <w:rFonts w:ascii="Bookman Old Style" w:hAnsi="Bookman Old Style"/>
          <w:sz w:val="22"/>
          <w:szCs w:val="22"/>
        </w:rPr>
        <w:t>agrodzenia brutto ustalonego w</w:t>
      </w:r>
      <w:r>
        <w:rPr>
          <w:rFonts w:ascii="Bookman Old Style" w:hAnsi="Bookman Old Style"/>
          <w:sz w:val="22"/>
          <w:szCs w:val="22"/>
        </w:rPr>
        <w:t xml:space="preserve"> umowie a każdy dzień zwłoki,</w:t>
      </w:r>
    </w:p>
    <w:p w14:paraId="2F10998E" w14:textId="77777777" w:rsidR="00287F9F" w:rsidRDefault="00287F9F" w:rsidP="00287F9F">
      <w:pPr>
        <w:pStyle w:val="Standard"/>
        <w:spacing w:line="360" w:lineRule="auto"/>
        <w:ind w:left="60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b) za zwłokę w usunięciu wad stwie</w:t>
      </w:r>
      <w:r w:rsidR="005742F8">
        <w:rPr>
          <w:rFonts w:ascii="Bookman Old Style" w:hAnsi="Bookman Old Style"/>
          <w:sz w:val="22"/>
          <w:szCs w:val="22"/>
        </w:rPr>
        <w:t>rdzonych przy odbiorze w wysokoś</w:t>
      </w:r>
      <w:r>
        <w:rPr>
          <w:rFonts w:ascii="Bookman Old Style" w:hAnsi="Bookman Old Style"/>
          <w:sz w:val="22"/>
          <w:szCs w:val="22"/>
        </w:rPr>
        <w:t>ci 1% wynagrodzenia brutto za każdy dzień zwłoki liczonej od dnia wyznaczonego za zmianę dostawy na wolny od wad,</w:t>
      </w:r>
    </w:p>
    <w:p w14:paraId="2ADFA09F" w14:textId="77777777" w:rsidR="00287F9F" w:rsidRDefault="00287F9F" w:rsidP="00287F9F">
      <w:pPr>
        <w:pStyle w:val="Standard"/>
        <w:spacing w:line="360" w:lineRule="auto"/>
        <w:ind w:left="60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c) w wysokości 10 % wartości brutto przedmiotu umowy, gdy Zamawiający odstąpi od umowy z powodu okoliczności, za które odpowiada Wykonawca.</w:t>
      </w:r>
    </w:p>
    <w:p w14:paraId="6021CAE7" w14:textId="77777777" w:rsidR="00287F9F" w:rsidRDefault="00287F9F" w:rsidP="00287F9F">
      <w:pPr>
        <w:pStyle w:val="Standard"/>
        <w:spacing w:line="360" w:lineRule="auto"/>
        <w:ind w:left="60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2. Zamawiający zapłaci wykonawcy kary umowne:</w:t>
      </w:r>
    </w:p>
    <w:p w14:paraId="0B71E347" w14:textId="77777777" w:rsidR="00287F9F" w:rsidRDefault="00287F9F" w:rsidP="00287F9F">
      <w:pPr>
        <w:pStyle w:val="Standard"/>
        <w:spacing w:line="360" w:lineRule="auto"/>
        <w:ind w:left="60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a) w wysokości 1% wyna</w:t>
      </w:r>
      <w:r w:rsidR="005742F8">
        <w:rPr>
          <w:rFonts w:ascii="Bookman Old Style" w:hAnsi="Bookman Old Style"/>
          <w:sz w:val="22"/>
          <w:szCs w:val="22"/>
        </w:rPr>
        <w:t>grodzenia umownego brutto za każ</w:t>
      </w:r>
      <w:r>
        <w:rPr>
          <w:rFonts w:ascii="Bookman Old Style" w:hAnsi="Bookman Old Style"/>
          <w:sz w:val="22"/>
          <w:szCs w:val="22"/>
        </w:rPr>
        <w:t>dy dzień zwłoki liczonej od upływu terminu zapłaty za dostawę przedmiotu zamówienia.</w:t>
      </w:r>
    </w:p>
    <w:p w14:paraId="2B28C8BA" w14:textId="77777777" w:rsidR="00287F9F" w:rsidRDefault="00287F9F" w:rsidP="00287F9F">
      <w:pPr>
        <w:pStyle w:val="Standard"/>
        <w:spacing w:line="360" w:lineRule="auto"/>
        <w:jc w:val="center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>§ 09</w:t>
      </w:r>
    </w:p>
    <w:p w14:paraId="56A9484F" w14:textId="77777777" w:rsidR="00287F9F" w:rsidRDefault="00287F9F" w:rsidP="00287F9F">
      <w:pPr>
        <w:pStyle w:val="Standard"/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1. Wszelkie zmiany umowy wymagają dla swej ważności formy pisemnej.</w:t>
      </w:r>
    </w:p>
    <w:p w14:paraId="3747D624" w14:textId="77777777" w:rsidR="00287F9F" w:rsidRDefault="00287F9F" w:rsidP="00287F9F">
      <w:pPr>
        <w:pStyle w:val="Standard"/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lastRenderedPageBreak/>
        <w:t>2. Zakazuje się istotnych zmian postanowień zawartej umowy w stosunku do treści oferty, na podstawie której dokonano wyboru Wykonawcy.</w:t>
      </w:r>
    </w:p>
    <w:p w14:paraId="59EEFBF1" w14:textId="77777777" w:rsidR="00287F9F" w:rsidRDefault="00287F9F" w:rsidP="00287F9F">
      <w:pPr>
        <w:pStyle w:val="Standard"/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3. W razie zaistnienia istotnej zmiany okoliczności powodującej, że wykonanie umowy nie leży w interesie publicznym, czego nie można było przewidzieć w chwili zawarcie umowy, Zamawiający może odstąpić od umowy w terminie 30 dni od powzięcia wiadomości o tych okolicznościach.</w:t>
      </w:r>
    </w:p>
    <w:p w14:paraId="404436B9" w14:textId="29AFC31B" w:rsidR="00287F9F" w:rsidRDefault="00287F9F" w:rsidP="00287F9F">
      <w:pPr>
        <w:pStyle w:val="Standard"/>
        <w:spacing w:line="360" w:lineRule="auto"/>
        <w:jc w:val="center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>§ 10</w:t>
      </w:r>
    </w:p>
    <w:p w14:paraId="6A2A6169" w14:textId="77777777" w:rsidR="000144C5" w:rsidRDefault="000144C5" w:rsidP="000144C5">
      <w:pPr>
        <w:pStyle w:val="Standard"/>
        <w:numPr>
          <w:ilvl w:val="1"/>
          <w:numId w:val="1"/>
        </w:numPr>
        <w:ind w:left="357" w:hanging="357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Każda ze stron ma prawo wypowiedzenia umowy z zachowaniem miesięcznego okresu wypowiedzenia.</w:t>
      </w:r>
    </w:p>
    <w:p w14:paraId="76E7E32A" w14:textId="77777777" w:rsidR="000144C5" w:rsidRDefault="000144C5" w:rsidP="000144C5">
      <w:pPr>
        <w:pStyle w:val="Standard"/>
        <w:numPr>
          <w:ilvl w:val="1"/>
          <w:numId w:val="1"/>
        </w:numPr>
        <w:ind w:left="357" w:hanging="357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W przypadku nie dotrzymania warunków umowy przez Wykonawcę niniejsza umowa może być rozwiązana w trybie natychmiastowym.</w:t>
      </w:r>
    </w:p>
    <w:p w14:paraId="3902C349" w14:textId="77777777" w:rsidR="000144C5" w:rsidRDefault="000144C5" w:rsidP="000144C5">
      <w:pPr>
        <w:pStyle w:val="Standard"/>
        <w:numPr>
          <w:ilvl w:val="1"/>
          <w:numId w:val="1"/>
        </w:numPr>
        <w:ind w:left="357" w:hanging="357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Wykonawca ma prawo odstąpić od umowy w przypadku powtarzającego się   nieterminowego płacenia rachunków.</w:t>
      </w:r>
    </w:p>
    <w:p w14:paraId="56DCA81E" w14:textId="57E79C1E" w:rsidR="000144C5" w:rsidRDefault="000144C5" w:rsidP="000144C5">
      <w:pPr>
        <w:pStyle w:val="Standard"/>
        <w:numPr>
          <w:ilvl w:val="1"/>
          <w:numId w:val="1"/>
        </w:numPr>
        <w:ind w:left="357" w:hanging="357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Odstąpienie od umowy winno nastąpić w formie pisemnej pod rygorem nieważności takiego oświadczenia.</w:t>
      </w:r>
    </w:p>
    <w:p w14:paraId="69FD497D" w14:textId="121E5D53" w:rsidR="007117AB" w:rsidRPr="007117AB" w:rsidRDefault="007117AB" w:rsidP="000144C5">
      <w:pPr>
        <w:pStyle w:val="Standard"/>
        <w:numPr>
          <w:ilvl w:val="1"/>
          <w:numId w:val="1"/>
        </w:numPr>
        <w:ind w:left="357" w:hanging="357"/>
        <w:jc w:val="both"/>
        <w:rPr>
          <w:rFonts w:ascii="Bookman Old Style" w:hAnsi="Bookman Old Style"/>
          <w:sz w:val="22"/>
          <w:szCs w:val="22"/>
        </w:rPr>
      </w:pPr>
      <w:r w:rsidRPr="007117AB">
        <w:rPr>
          <w:rFonts w:ascii="Bookman Old Style" w:hAnsi="Bookman Old Style" w:cs="Times New Roman"/>
          <w:sz w:val="22"/>
          <w:szCs w:val="22"/>
        </w:rPr>
        <w:t>W przypadku stwierdzenia nieuzasadnionych lub rażąco wysokich wzrostów cen wyrobów, Zamawiający może odmówić odbioru dalszych dostaw i w razie nie uzgodnienia warunków odpłatności odstąpić od umowy.</w:t>
      </w:r>
    </w:p>
    <w:p w14:paraId="06E148C9" w14:textId="77777777" w:rsidR="00287F9F" w:rsidRDefault="00287F9F" w:rsidP="00287F9F">
      <w:pPr>
        <w:pStyle w:val="Standard"/>
        <w:spacing w:line="360" w:lineRule="auto"/>
        <w:jc w:val="center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 xml:space="preserve">  § 11</w:t>
      </w:r>
    </w:p>
    <w:p w14:paraId="0BB1E944" w14:textId="77777777" w:rsidR="00287F9F" w:rsidRDefault="00287F9F" w:rsidP="00287F9F">
      <w:pPr>
        <w:pStyle w:val="Standard"/>
        <w:snapToGrid w:val="0"/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Sprawy sporne wynikające z treści niniejszej umowy, będą rozstrzygnięte przez sąd  właściwy ze względu na siedzibę Zamawiającego.</w:t>
      </w:r>
    </w:p>
    <w:p w14:paraId="434E898E" w14:textId="77777777" w:rsidR="00287F9F" w:rsidRDefault="00287F9F" w:rsidP="00287F9F">
      <w:pPr>
        <w:pStyle w:val="Standard"/>
        <w:spacing w:line="360" w:lineRule="auto"/>
        <w:jc w:val="center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 xml:space="preserve">   § 12</w:t>
      </w:r>
    </w:p>
    <w:p w14:paraId="36FFDABD" w14:textId="77777777" w:rsidR="00287F9F" w:rsidRDefault="00287F9F" w:rsidP="00287F9F">
      <w:pPr>
        <w:pStyle w:val="Standard"/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W sprawach nieuregulowanych treścią umowy zastosowanie mają przepisy Kodeksu Cywilnego.</w:t>
      </w:r>
    </w:p>
    <w:p w14:paraId="10774973" w14:textId="77777777" w:rsidR="00287F9F" w:rsidRDefault="00287F9F" w:rsidP="00287F9F">
      <w:pPr>
        <w:pStyle w:val="Standard"/>
        <w:spacing w:line="360" w:lineRule="auto"/>
        <w:ind w:left="-5672"/>
        <w:jc w:val="center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                                                                                </w:t>
      </w:r>
      <w:r>
        <w:rPr>
          <w:rFonts w:ascii="Bookman Old Style" w:hAnsi="Bookman Old Style"/>
          <w:b/>
          <w:sz w:val="22"/>
          <w:szCs w:val="22"/>
        </w:rPr>
        <w:t xml:space="preserve">    § 13</w:t>
      </w:r>
    </w:p>
    <w:p w14:paraId="4B496A83" w14:textId="77777777" w:rsidR="00287F9F" w:rsidRDefault="00287F9F" w:rsidP="00287F9F">
      <w:pPr>
        <w:pStyle w:val="Standard"/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Niniejsza umowa sporządzona została w dwóch jednobrzmiących egzemplarzach, po jednym dla każdej ze stron.</w:t>
      </w:r>
    </w:p>
    <w:p w14:paraId="5A880419" w14:textId="77777777" w:rsidR="00287F9F" w:rsidRDefault="00287F9F" w:rsidP="00287F9F">
      <w:pPr>
        <w:pStyle w:val="Standard"/>
        <w:spacing w:line="360" w:lineRule="auto"/>
        <w:jc w:val="center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 xml:space="preserve">   § 14</w:t>
      </w:r>
    </w:p>
    <w:p w14:paraId="2F120B20" w14:textId="77777777" w:rsidR="00287F9F" w:rsidRDefault="00287F9F" w:rsidP="00287F9F">
      <w:pPr>
        <w:pStyle w:val="Standard"/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Integralną część niniejszej umowy stanowi </w:t>
      </w:r>
      <w:r>
        <w:rPr>
          <w:rFonts w:ascii="Bookman Old Style" w:hAnsi="Bookman Old Style"/>
          <w:b/>
          <w:bCs/>
          <w:sz w:val="22"/>
          <w:szCs w:val="22"/>
          <w:u w:val="single"/>
        </w:rPr>
        <w:t>Załącznik A</w:t>
      </w:r>
      <w:r>
        <w:rPr>
          <w:rFonts w:ascii="Bookman Old Style" w:hAnsi="Bookman Old Style"/>
          <w:sz w:val="22"/>
          <w:szCs w:val="22"/>
          <w:u w:val="single"/>
        </w:rPr>
        <w:t xml:space="preserve"> – zakres rzeczowy przedmiotu zamówienia i </w:t>
      </w:r>
      <w:r w:rsidR="005742F8" w:rsidRPr="005742F8">
        <w:rPr>
          <w:rFonts w:ascii="Bookman Old Style" w:hAnsi="Bookman Old Style"/>
          <w:b/>
          <w:sz w:val="22"/>
          <w:szCs w:val="22"/>
          <w:u w:val="single"/>
        </w:rPr>
        <w:t>Załącznik nr 1</w:t>
      </w:r>
      <w:r w:rsidR="005742F8">
        <w:rPr>
          <w:rFonts w:ascii="Bookman Old Style" w:hAnsi="Bookman Old Style"/>
          <w:sz w:val="22"/>
          <w:szCs w:val="22"/>
          <w:u w:val="single"/>
        </w:rPr>
        <w:t xml:space="preserve"> - </w:t>
      </w:r>
      <w:r>
        <w:rPr>
          <w:rFonts w:ascii="Bookman Old Style" w:hAnsi="Bookman Old Style"/>
          <w:sz w:val="22"/>
          <w:szCs w:val="22"/>
          <w:u w:val="single"/>
        </w:rPr>
        <w:t xml:space="preserve">oferta cenowa.    </w:t>
      </w:r>
    </w:p>
    <w:p w14:paraId="62418E82" w14:textId="77777777" w:rsidR="00287F9F" w:rsidRDefault="00287F9F" w:rsidP="00287F9F">
      <w:pPr>
        <w:pStyle w:val="Standard"/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 </w:t>
      </w:r>
    </w:p>
    <w:p w14:paraId="080500CC" w14:textId="77777777" w:rsidR="008D7977" w:rsidRDefault="00287F9F" w:rsidP="00287F9F">
      <w:pPr>
        <w:pStyle w:val="Standard"/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                                        </w:t>
      </w:r>
    </w:p>
    <w:p w14:paraId="42FC5758" w14:textId="77777777" w:rsidR="008D7977" w:rsidRDefault="008D7977" w:rsidP="00287F9F">
      <w:pPr>
        <w:pStyle w:val="Standard"/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14:paraId="65AF9E83" w14:textId="77777777" w:rsidR="00287F9F" w:rsidRDefault="00287F9F" w:rsidP="00287F9F">
      <w:pPr>
        <w:pStyle w:val="Standard"/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                  </w:t>
      </w:r>
      <w:r>
        <w:rPr>
          <w:rFonts w:ascii="Bookman Old Style" w:hAnsi="Bookman Old Style"/>
          <w:b/>
          <w:sz w:val="22"/>
          <w:szCs w:val="22"/>
        </w:rPr>
        <w:t xml:space="preserve">                                                                                          </w:t>
      </w:r>
    </w:p>
    <w:p w14:paraId="1D60F5BD" w14:textId="77777777" w:rsidR="00287F9F" w:rsidRDefault="008D7977" w:rsidP="00287F9F">
      <w:pPr>
        <w:pStyle w:val="Standard"/>
        <w:tabs>
          <w:tab w:val="left" w:pos="708"/>
        </w:tabs>
        <w:spacing w:line="360" w:lineRule="auto"/>
        <w:jc w:val="both"/>
      </w:pPr>
      <w:r>
        <w:rPr>
          <w:rFonts w:ascii="Bookman Old Style" w:hAnsi="Bookman Old Style"/>
          <w:sz w:val="22"/>
          <w:szCs w:val="22"/>
        </w:rPr>
        <w:t>..........................................</w:t>
      </w:r>
      <w:r w:rsidR="00287F9F">
        <w:rPr>
          <w:rFonts w:ascii="Bookman Old Style" w:hAnsi="Bookman Old Style"/>
          <w:sz w:val="22"/>
          <w:szCs w:val="22"/>
        </w:rPr>
        <w:tab/>
        <w:t xml:space="preserve">                 </w:t>
      </w:r>
      <w:r>
        <w:rPr>
          <w:rFonts w:ascii="Bookman Old Style" w:hAnsi="Bookman Old Style"/>
          <w:sz w:val="22"/>
          <w:szCs w:val="22"/>
        </w:rPr>
        <w:t xml:space="preserve">                </w:t>
      </w:r>
      <w:r w:rsidR="00287F9F">
        <w:rPr>
          <w:rFonts w:ascii="Bookman Old Style" w:hAnsi="Bookman Old Style"/>
          <w:sz w:val="22"/>
          <w:szCs w:val="22"/>
        </w:rPr>
        <w:t xml:space="preserve">     ……………...................</w:t>
      </w:r>
      <w:r w:rsidR="00287F9F">
        <w:t xml:space="preserve">                                             </w:t>
      </w:r>
    </w:p>
    <w:p w14:paraId="2BC00796" w14:textId="77777777" w:rsidR="00287F9F" w:rsidRDefault="00287F9F" w:rsidP="00287F9F">
      <w:pPr>
        <w:pStyle w:val="Standard"/>
        <w:tabs>
          <w:tab w:val="left" w:pos="5525"/>
        </w:tabs>
        <w:spacing w:before="274" w:line="360" w:lineRule="auto"/>
        <w:ind w:left="5"/>
        <w:jc w:val="both"/>
        <w:rPr>
          <w:rFonts w:ascii="Bookman Old Style" w:eastAsia="Calibri" w:hAnsi="Bookman Old Style" w:cs="Calibri"/>
          <w:sz w:val="22"/>
          <w:szCs w:val="22"/>
        </w:rPr>
      </w:pPr>
      <w:r>
        <w:rPr>
          <w:rFonts w:ascii="Bookman Old Style" w:eastAsia="Calibri" w:hAnsi="Bookman Old Style" w:cs="Calibri"/>
          <w:sz w:val="22"/>
          <w:szCs w:val="22"/>
        </w:rPr>
        <w:t xml:space="preserve">       WYKONAWCA                                  </w:t>
      </w:r>
      <w:r w:rsidR="008D7977">
        <w:rPr>
          <w:rFonts w:ascii="Bookman Old Style" w:eastAsia="Calibri" w:hAnsi="Bookman Old Style" w:cs="Calibri"/>
          <w:sz w:val="22"/>
          <w:szCs w:val="22"/>
        </w:rPr>
        <w:t xml:space="preserve">                          </w:t>
      </w:r>
      <w:r>
        <w:rPr>
          <w:rFonts w:ascii="Bookman Old Style" w:eastAsia="Calibri" w:hAnsi="Bookman Old Style" w:cs="Calibri"/>
          <w:sz w:val="22"/>
          <w:szCs w:val="22"/>
        </w:rPr>
        <w:t xml:space="preserve">      ZAMAWIAJĄCY</w:t>
      </w:r>
    </w:p>
    <w:p w14:paraId="00EFDA9D" w14:textId="77777777" w:rsidR="00287F9F" w:rsidRDefault="00287F9F" w:rsidP="00287F9F">
      <w:pPr>
        <w:pStyle w:val="Standard"/>
        <w:tabs>
          <w:tab w:val="left" w:pos="5525"/>
        </w:tabs>
        <w:spacing w:before="274"/>
        <w:ind w:left="5"/>
        <w:jc w:val="both"/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</w:pPr>
    </w:p>
    <w:p w14:paraId="0CA279B4" w14:textId="77777777" w:rsidR="00287F9F" w:rsidRDefault="00287F9F" w:rsidP="00287F9F">
      <w:pPr>
        <w:pStyle w:val="Standard"/>
        <w:rPr>
          <w:rFonts w:ascii="Calibri" w:eastAsia="Calibri" w:hAnsi="Calibri" w:cs="Calibri"/>
          <w:sz w:val="22"/>
        </w:rPr>
      </w:pPr>
    </w:p>
    <w:p w14:paraId="50239880" w14:textId="77777777" w:rsidR="00287F9F" w:rsidRDefault="00287F9F" w:rsidP="00287F9F">
      <w:pPr>
        <w:pStyle w:val="Standard"/>
        <w:rPr>
          <w:rFonts w:ascii="Calibri" w:eastAsia="Calibri" w:hAnsi="Calibri" w:cs="Calibri"/>
          <w:sz w:val="22"/>
        </w:rPr>
      </w:pPr>
    </w:p>
    <w:p w14:paraId="009E4EFE" w14:textId="77777777" w:rsidR="00287F9F" w:rsidRDefault="00287F9F" w:rsidP="00287F9F">
      <w:pPr>
        <w:pStyle w:val="Standard"/>
        <w:rPr>
          <w:rFonts w:ascii="Calibri" w:eastAsia="Calibri" w:hAnsi="Calibri" w:cs="Calibri"/>
          <w:sz w:val="22"/>
        </w:rPr>
      </w:pPr>
    </w:p>
    <w:p w14:paraId="54491208" w14:textId="77777777" w:rsidR="00DF1BA7" w:rsidRDefault="00DF1BA7"/>
    <w:sectPr w:rsidR="00DF1BA7" w:rsidSect="004D05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 CE">
    <w:panose1 w:val="02020603050405020304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0660EA"/>
    <w:multiLevelType w:val="multilevel"/>
    <w:tmpl w:val="820223F6"/>
    <w:styleLink w:val="WWNum2"/>
    <w:lvl w:ilvl="0">
      <w:start w:val="2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 w15:restartNumberingAfterBreak="0">
    <w:nsid w:val="61D74400"/>
    <w:multiLevelType w:val="hybridMultilevel"/>
    <w:tmpl w:val="058E6B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342021"/>
    <w:multiLevelType w:val="hybridMultilevel"/>
    <w:tmpl w:val="6F0EE7C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9192971">
    <w:abstractNumId w:val="0"/>
  </w:num>
  <w:num w:numId="2" w16cid:durableId="2057701048">
    <w:abstractNumId w:val="0"/>
    <w:lvlOverride w:ilvl="0">
      <w:startOverride w:val="2"/>
    </w:lvlOverride>
  </w:num>
  <w:num w:numId="3" w16cid:durableId="18639382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830772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7F9F"/>
    <w:rsid w:val="000144C5"/>
    <w:rsid w:val="0006369F"/>
    <w:rsid w:val="00287F9F"/>
    <w:rsid w:val="002B2A8A"/>
    <w:rsid w:val="003745F5"/>
    <w:rsid w:val="004C358C"/>
    <w:rsid w:val="004D05B4"/>
    <w:rsid w:val="004F5FFC"/>
    <w:rsid w:val="005742F8"/>
    <w:rsid w:val="007117AB"/>
    <w:rsid w:val="00840FA1"/>
    <w:rsid w:val="00882961"/>
    <w:rsid w:val="008D7977"/>
    <w:rsid w:val="009E690D"/>
    <w:rsid w:val="00B071F3"/>
    <w:rsid w:val="00B459E5"/>
    <w:rsid w:val="00BE2946"/>
    <w:rsid w:val="00BE49C0"/>
    <w:rsid w:val="00C279DD"/>
    <w:rsid w:val="00CD31C6"/>
    <w:rsid w:val="00D903A8"/>
    <w:rsid w:val="00DF1BA7"/>
    <w:rsid w:val="00EC4D8D"/>
    <w:rsid w:val="00F335B7"/>
    <w:rsid w:val="00F34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7F55A"/>
  <w15:docId w15:val="{B7C16E0A-4B41-4C52-A6C2-C4B516C7A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05B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87F9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numbering" w:customStyle="1" w:styleId="WWNum2">
    <w:name w:val="WWNum2"/>
    <w:basedOn w:val="Bezlisty"/>
    <w:rsid w:val="00287F9F"/>
    <w:pPr>
      <w:numPr>
        <w:numId w:val="1"/>
      </w:numPr>
    </w:pPr>
  </w:style>
  <w:style w:type="paragraph" w:styleId="Akapitzlist">
    <w:name w:val="List Paragraph"/>
    <w:basedOn w:val="Normalny"/>
    <w:uiPriority w:val="34"/>
    <w:qFormat/>
    <w:rsid w:val="00BE49C0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42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1140</Words>
  <Characters>6842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Małgosia</dc:creator>
  <cp:lastModifiedBy>DPS Bielawki</cp:lastModifiedBy>
  <cp:revision>19</cp:revision>
  <dcterms:created xsi:type="dcterms:W3CDTF">2020-12-08T17:42:00Z</dcterms:created>
  <dcterms:modified xsi:type="dcterms:W3CDTF">2024-12-04T10:06:00Z</dcterms:modified>
</cp:coreProperties>
</file>